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680720" w14:textId="77777777" w:rsidR="00811A55" w:rsidRPr="00086708" w:rsidRDefault="00811A55">
      <w:pPr>
        <w:pStyle w:val="MainText"/>
        <w:spacing w:line="276" w:lineRule="auto"/>
        <w:ind w:left="0"/>
        <w:rPr>
          <w:rFonts w:ascii="Calibri" w:eastAsia="Calibri" w:hAnsi="Calibri" w:cs="Calibri"/>
          <w:lang w:val="cs-CZ"/>
        </w:rPr>
      </w:pPr>
    </w:p>
    <w:p w14:paraId="2AE63124" w14:textId="77777777" w:rsidR="00811A55" w:rsidRPr="00086708" w:rsidRDefault="00811A55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5BF7F5BD" w14:textId="325836AA" w:rsidR="004B11B7" w:rsidRDefault="00103616" w:rsidP="009A1C76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CBRE: </w:t>
      </w:r>
      <w:r w:rsidRPr="00103616">
        <w:rPr>
          <w:rFonts w:ascii="Calibri" w:eastAsia="Calibri" w:hAnsi="Calibri" w:cs="Calibri"/>
          <w:b/>
          <w:bCs/>
          <w:sz w:val="28"/>
          <w:szCs w:val="28"/>
          <w:lang w:val="cs-CZ"/>
        </w:rPr>
        <w:t>Gebr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ü</w:t>
      </w:r>
      <w:r w:rsidRPr="00103616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der Weiss 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se přestěhoval do haly v </w:t>
      </w:r>
      <w:r w:rsidRPr="00103616">
        <w:rPr>
          <w:rFonts w:ascii="Calibri" w:eastAsia="Calibri" w:hAnsi="Calibri" w:cs="Calibri"/>
          <w:b/>
          <w:bCs/>
          <w:sz w:val="28"/>
          <w:szCs w:val="28"/>
          <w:lang w:val="cs-CZ"/>
        </w:rPr>
        <w:t>Business Park Plze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ň </w:t>
      </w:r>
      <w:r w:rsidRPr="00103616">
        <w:rPr>
          <w:rFonts w:ascii="Calibri" w:eastAsia="Calibri" w:hAnsi="Calibri" w:cs="Calibri"/>
          <w:b/>
          <w:bCs/>
          <w:sz w:val="28"/>
          <w:szCs w:val="28"/>
          <w:lang w:val="cs-CZ"/>
        </w:rPr>
        <w:t>-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</w:t>
      </w:r>
      <w:r w:rsidRPr="00103616">
        <w:rPr>
          <w:rFonts w:ascii="Calibri" w:eastAsia="Calibri" w:hAnsi="Calibri" w:cs="Calibri"/>
          <w:b/>
          <w:bCs/>
          <w:sz w:val="28"/>
          <w:szCs w:val="28"/>
          <w:lang w:val="cs-CZ"/>
        </w:rPr>
        <w:t>Vejprnic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e</w:t>
      </w:r>
    </w:p>
    <w:p w14:paraId="529B2E53" w14:textId="77777777" w:rsidR="004B11B7" w:rsidRDefault="004B11B7" w:rsidP="009A1C76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264CF7C0" w14:textId="5275AAEF" w:rsidR="004B11B7" w:rsidRDefault="00674910" w:rsidP="004E2A97">
      <w:pPr>
        <w:jc w:val="both"/>
        <w:rPr>
          <w:rFonts w:ascii="Calibri" w:eastAsia="Calibri" w:hAnsi="Calibri" w:cs="Calibri"/>
          <w:lang w:val="cs-CZ"/>
        </w:rPr>
      </w:pPr>
      <w:r w:rsidRPr="00086708">
        <w:rPr>
          <w:rFonts w:ascii="Calibri" w:eastAsia="Calibri" w:hAnsi="Calibri" w:cs="Calibri"/>
          <w:lang w:val="cs-CZ"/>
        </w:rPr>
        <w:t xml:space="preserve">Praha </w:t>
      </w:r>
      <w:r w:rsidR="00540119">
        <w:rPr>
          <w:rFonts w:ascii="Calibri" w:eastAsia="Calibri" w:hAnsi="Calibri" w:cs="Calibri"/>
          <w:lang w:val="cs-CZ"/>
        </w:rPr>
        <w:t>15</w:t>
      </w:r>
      <w:r w:rsidRPr="00086708">
        <w:rPr>
          <w:rFonts w:ascii="Calibri" w:eastAsia="Calibri" w:hAnsi="Calibri" w:cs="Calibri"/>
          <w:lang w:val="cs-CZ"/>
        </w:rPr>
        <w:t xml:space="preserve">. </w:t>
      </w:r>
      <w:r w:rsidR="00C946BD">
        <w:rPr>
          <w:rFonts w:ascii="Calibri" w:eastAsia="Calibri" w:hAnsi="Calibri" w:cs="Calibri"/>
          <w:lang w:val="cs-CZ"/>
        </w:rPr>
        <w:t>října</w:t>
      </w:r>
      <w:r w:rsidR="00F642C2">
        <w:rPr>
          <w:rFonts w:ascii="Calibri" w:eastAsia="Calibri" w:hAnsi="Calibri" w:cs="Calibri"/>
          <w:lang w:val="cs-CZ"/>
        </w:rPr>
        <w:t xml:space="preserve"> </w:t>
      </w:r>
      <w:r w:rsidRPr="00086708">
        <w:rPr>
          <w:rFonts w:ascii="Calibri" w:eastAsia="Calibri" w:hAnsi="Calibri" w:cs="Calibri"/>
          <w:lang w:val="cs-CZ"/>
        </w:rPr>
        <w:t>2019 —</w:t>
      </w:r>
      <w:r w:rsidRPr="004B11B7">
        <w:rPr>
          <w:rFonts w:ascii="Calibri" w:eastAsia="Calibri" w:hAnsi="Calibri" w:cs="Calibri"/>
          <w:lang w:val="cs-CZ"/>
        </w:rPr>
        <w:t xml:space="preserve"> </w:t>
      </w:r>
      <w:r w:rsidR="004B11B7" w:rsidRPr="004B11B7">
        <w:rPr>
          <w:rFonts w:ascii="Calibri" w:eastAsia="Calibri" w:hAnsi="Calibri" w:cs="Calibri"/>
          <w:lang w:val="cs-CZ"/>
        </w:rPr>
        <w:t>Společnost CBRE</w:t>
      </w:r>
      <w:r w:rsidR="00CC7C0F">
        <w:rPr>
          <w:rFonts w:ascii="Calibri" w:eastAsia="Calibri" w:hAnsi="Calibri" w:cs="Calibri"/>
          <w:lang w:val="cs-CZ"/>
        </w:rPr>
        <w:t xml:space="preserve">, </w:t>
      </w:r>
      <w:r w:rsidR="00CC7C0F" w:rsidRPr="00CC7C0F">
        <w:rPr>
          <w:rFonts w:ascii="Calibri" w:eastAsia="Calibri" w:hAnsi="Calibri" w:cs="Calibri"/>
          <w:lang w:val="cs-CZ"/>
        </w:rPr>
        <w:t>světový lídr v oblasti komerčních realitních služeb</w:t>
      </w:r>
      <w:r w:rsidR="00CC7C0F">
        <w:rPr>
          <w:rFonts w:ascii="Calibri" w:eastAsia="Calibri" w:hAnsi="Calibri" w:cs="Calibri"/>
          <w:lang w:val="cs-CZ"/>
        </w:rPr>
        <w:t xml:space="preserve">, zprostředkovala pronájem přepravní společnosti </w:t>
      </w:r>
      <w:r w:rsidR="00CC7C0F" w:rsidRPr="00CC7C0F">
        <w:rPr>
          <w:rFonts w:ascii="Calibri" w:eastAsia="Calibri" w:hAnsi="Calibri" w:cs="Calibri"/>
          <w:lang w:val="cs-CZ"/>
        </w:rPr>
        <w:t>Gebrüder Weiss</w:t>
      </w:r>
      <w:r w:rsidR="00CC7C0F">
        <w:rPr>
          <w:rFonts w:ascii="Calibri" w:eastAsia="Calibri" w:hAnsi="Calibri" w:cs="Calibri"/>
          <w:lang w:val="cs-CZ"/>
        </w:rPr>
        <w:t xml:space="preserve"> v </w:t>
      </w:r>
      <w:r w:rsidR="00CC7C0F" w:rsidRPr="00F642C2">
        <w:rPr>
          <w:rFonts w:ascii="Calibri" w:eastAsia="Calibri" w:hAnsi="Calibri" w:cs="Calibri"/>
          <w:lang w:val="cs-CZ"/>
        </w:rPr>
        <w:t>Business Park</w:t>
      </w:r>
      <w:r w:rsidR="00F22AC8" w:rsidRPr="00F642C2">
        <w:rPr>
          <w:rFonts w:ascii="Calibri" w:eastAsia="Calibri" w:hAnsi="Calibri" w:cs="Calibri"/>
          <w:lang w:val="cs-CZ"/>
        </w:rPr>
        <w:t>u</w:t>
      </w:r>
      <w:r w:rsidR="00CC7C0F" w:rsidRPr="00F642C2">
        <w:rPr>
          <w:rFonts w:ascii="Calibri" w:eastAsia="Calibri" w:hAnsi="Calibri" w:cs="Calibri"/>
          <w:lang w:val="cs-CZ"/>
        </w:rPr>
        <w:t xml:space="preserve"> Plzeň Vejprnice</w:t>
      </w:r>
      <w:r w:rsidR="00FA5D5B">
        <w:rPr>
          <w:rFonts w:ascii="Calibri" w:eastAsia="Calibri" w:hAnsi="Calibri" w:cs="Calibri"/>
          <w:lang w:val="cs-CZ"/>
        </w:rPr>
        <w:t xml:space="preserve"> developera Amesbury</w:t>
      </w:r>
      <w:r w:rsidR="004B11B7">
        <w:rPr>
          <w:rFonts w:ascii="Calibri" w:eastAsia="Calibri" w:hAnsi="Calibri" w:cs="Calibri"/>
          <w:lang w:val="cs-CZ"/>
        </w:rPr>
        <w:t xml:space="preserve"> </w:t>
      </w:r>
      <w:r w:rsidR="00CC7C0F">
        <w:rPr>
          <w:rFonts w:ascii="Calibri" w:eastAsia="Calibri" w:hAnsi="Calibri" w:cs="Calibri"/>
          <w:lang w:val="cs-CZ"/>
        </w:rPr>
        <w:t>o rozloze 1 200 m</w:t>
      </w:r>
      <w:r w:rsidR="00CC7C0F" w:rsidRPr="00CC7C0F">
        <w:rPr>
          <w:rFonts w:ascii="Calibri" w:eastAsia="Calibri" w:hAnsi="Calibri" w:cs="Calibri"/>
          <w:vertAlign w:val="superscript"/>
          <w:lang w:val="cs-CZ"/>
        </w:rPr>
        <w:t>2</w:t>
      </w:r>
      <w:r w:rsidR="00FA5D5B">
        <w:rPr>
          <w:rFonts w:ascii="Calibri" w:eastAsia="Calibri" w:hAnsi="Calibri" w:cs="Calibri"/>
          <w:lang w:val="cs-CZ"/>
        </w:rPr>
        <w:t xml:space="preserve">. </w:t>
      </w:r>
    </w:p>
    <w:p w14:paraId="2D8E9A37" w14:textId="52BF088B" w:rsidR="00551CBC" w:rsidRDefault="00551CBC" w:rsidP="004E2A97">
      <w:pPr>
        <w:jc w:val="both"/>
        <w:rPr>
          <w:rFonts w:ascii="Calibri" w:eastAsia="Calibri" w:hAnsi="Calibri" w:cs="Calibri"/>
          <w:lang w:val="cs-CZ"/>
        </w:rPr>
      </w:pPr>
    </w:p>
    <w:p w14:paraId="05B7B12A" w14:textId="6E63F6E0" w:rsidR="00551CBC" w:rsidRDefault="00551CBC" w:rsidP="004E2A97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540119">
        <w:rPr>
          <w:rFonts w:ascii="Calibri" w:eastAsia="Calibri" w:hAnsi="Calibri" w:cs="Calibri"/>
          <w:i/>
          <w:iCs/>
          <w:lang w:val="cs-CZ"/>
        </w:rPr>
        <w:t>„Hledali jsme nové a vhodnější p</w:t>
      </w:r>
      <w:r w:rsidR="001039B5" w:rsidRPr="00540119">
        <w:rPr>
          <w:rFonts w:ascii="Calibri" w:eastAsia="Calibri" w:hAnsi="Calibri" w:cs="Calibri"/>
          <w:i/>
          <w:iCs/>
          <w:lang w:val="cs-CZ"/>
        </w:rPr>
        <w:t>lochy</w:t>
      </w:r>
      <w:r w:rsidRPr="00540119">
        <w:rPr>
          <w:rFonts w:ascii="Calibri" w:eastAsia="Calibri" w:hAnsi="Calibri" w:cs="Calibri"/>
          <w:i/>
          <w:iCs/>
          <w:lang w:val="cs-CZ"/>
        </w:rPr>
        <w:t xml:space="preserve"> pro naše crossdockové depo v Plzni. Navštívili jsme několik možností a finálně si vybrali jako nejvhodně</w:t>
      </w:r>
      <w:r w:rsidR="001039B5" w:rsidRPr="00540119">
        <w:rPr>
          <w:rFonts w:ascii="Calibri" w:eastAsia="Calibri" w:hAnsi="Calibri" w:cs="Calibri"/>
          <w:i/>
          <w:iCs/>
          <w:lang w:val="cs-CZ"/>
        </w:rPr>
        <w:t>jš</w:t>
      </w:r>
      <w:r w:rsidRPr="00540119">
        <w:rPr>
          <w:rFonts w:ascii="Calibri" w:eastAsia="Calibri" w:hAnsi="Calibri" w:cs="Calibri"/>
          <w:i/>
          <w:iCs/>
          <w:lang w:val="cs-CZ"/>
        </w:rPr>
        <w:t xml:space="preserve">í možnost </w:t>
      </w:r>
      <w:r w:rsidR="001039B5" w:rsidRPr="00540119">
        <w:rPr>
          <w:rFonts w:ascii="Calibri" w:eastAsia="Calibri" w:hAnsi="Calibri" w:cs="Calibri"/>
          <w:i/>
          <w:iCs/>
          <w:lang w:val="cs-CZ"/>
        </w:rPr>
        <w:t xml:space="preserve">prostory </w:t>
      </w:r>
      <w:r w:rsidRPr="00540119">
        <w:rPr>
          <w:rFonts w:ascii="Calibri" w:eastAsia="Calibri" w:hAnsi="Calibri" w:cs="Calibri"/>
          <w:i/>
          <w:iCs/>
          <w:lang w:val="cs-CZ"/>
        </w:rPr>
        <w:t>u developera Amesbury ve Vejprnicích,“</w:t>
      </w:r>
      <w:r w:rsidRPr="00540119">
        <w:rPr>
          <w:rFonts w:ascii="Calibri" w:eastAsia="Calibri" w:hAnsi="Calibri" w:cs="Calibri"/>
          <w:lang w:val="cs-CZ"/>
        </w:rPr>
        <w:t xml:space="preserve"> říká </w:t>
      </w:r>
      <w:r w:rsidRPr="00540119">
        <w:rPr>
          <w:rFonts w:ascii="Calibri" w:eastAsia="Calibri" w:hAnsi="Calibri" w:cs="Calibri"/>
          <w:b/>
          <w:bCs/>
          <w:lang w:val="cs-CZ"/>
        </w:rPr>
        <w:t>Karel Šindelář, Area Manager Bohemia společnosti Gebrüder Weiss.</w:t>
      </w:r>
    </w:p>
    <w:p w14:paraId="0C02E2FE" w14:textId="65CAE83D" w:rsidR="004E2A97" w:rsidRDefault="004E2A97" w:rsidP="004E2A97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125B778E" w14:textId="17CD66FC" w:rsidR="004E2A97" w:rsidRPr="0091616E" w:rsidRDefault="004E2A97" w:rsidP="004E2A97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i/>
          <w:iCs/>
          <w:lang w:val="cs-CZ"/>
        </w:rPr>
        <w:t>„</w:t>
      </w:r>
      <w:r w:rsidRPr="004E2A97">
        <w:rPr>
          <w:rFonts w:ascii="Calibri" w:eastAsia="Calibri" w:hAnsi="Calibri" w:cs="Calibri"/>
          <w:i/>
          <w:iCs/>
          <w:lang w:val="cs-CZ"/>
        </w:rPr>
        <w:t>Věřím, že se nám podařilo pro Gebr</w:t>
      </w:r>
      <w:r>
        <w:rPr>
          <w:rFonts w:ascii="Calibri" w:eastAsia="Calibri" w:hAnsi="Calibri" w:cs="Calibri"/>
          <w:i/>
          <w:iCs/>
          <w:lang w:val="cs-CZ"/>
        </w:rPr>
        <w:t>ü</w:t>
      </w:r>
      <w:r w:rsidRPr="004E2A97">
        <w:rPr>
          <w:rFonts w:ascii="Calibri" w:eastAsia="Calibri" w:hAnsi="Calibri" w:cs="Calibri"/>
          <w:i/>
          <w:iCs/>
          <w:lang w:val="cs-CZ"/>
        </w:rPr>
        <w:t>der Weiss najít velmi zaj</w:t>
      </w:r>
      <w:r>
        <w:rPr>
          <w:rFonts w:ascii="Calibri" w:eastAsia="Calibri" w:hAnsi="Calibri" w:cs="Calibri"/>
          <w:i/>
          <w:iCs/>
          <w:lang w:val="cs-CZ"/>
        </w:rPr>
        <w:t>í</w:t>
      </w:r>
      <w:r w:rsidRPr="004E2A97">
        <w:rPr>
          <w:rFonts w:ascii="Calibri" w:eastAsia="Calibri" w:hAnsi="Calibri" w:cs="Calibri"/>
          <w:i/>
          <w:iCs/>
          <w:lang w:val="cs-CZ"/>
        </w:rPr>
        <w:t>mavou variantu, která bude dobře vyhovovat jejich provozním potřebám. Standardy developerů nabízejí většinou jeden nakládací</w:t>
      </w:r>
      <w:r>
        <w:rPr>
          <w:rFonts w:ascii="Calibri" w:eastAsia="Calibri" w:hAnsi="Calibri" w:cs="Calibri"/>
          <w:i/>
          <w:iCs/>
          <w:lang w:val="cs-CZ"/>
        </w:rPr>
        <w:t xml:space="preserve"> </w:t>
      </w:r>
      <w:r w:rsidRPr="004E2A97">
        <w:rPr>
          <w:rFonts w:ascii="Calibri" w:eastAsia="Calibri" w:hAnsi="Calibri" w:cs="Calibri"/>
          <w:i/>
          <w:iCs/>
          <w:lang w:val="cs-CZ"/>
        </w:rPr>
        <w:t xml:space="preserve">můstek na 750 </w:t>
      </w:r>
      <w:r>
        <w:rPr>
          <w:rFonts w:ascii="Calibri" w:eastAsia="Calibri" w:hAnsi="Calibri" w:cs="Calibri"/>
          <w:i/>
          <w:iCs/>
          <w:lang w:val="cs-CZ"/>
        </w:rPr>
        <w:t>až</w:t>
      </w:r>
      <w:r w:rsidRPr="004E2A97">
        <w:rPr>
          <w:rFonts w:ascii="Calibri" w:eastAsia="Calibri" w:hAnsi="Calibri" w:cs="Calibri"/>
          <w:i/>
          <w:iCs/>
          <w:lang w:val="cs-CZ"/>
        </w:rPr>
        <w:t xml:space="preserve"> 1000 m</w:t>
      </w:r>
      <w:r w:rsidRPr="004E2A97">
        <w:rPr>
          <w:rFonts w:ascii="Calibri" w:eastAsia="Calibri" w:hAnsi="Calibri" w:cs="Calibri"/>
          <w:i/>
          <w:iCs/>
          <w:vertAlign w:val="superscript"/>
          <w:lang w:val="cs-CZ"/>
        </w:rPr>
        <w:t>2</w:t>
      </w:r>
      <w:r w:rsidRPr="004E2A97">
        <w:rPr>
          <w:rFonts w:ascii="Calibri" w:eastAsia="Calibri" w:hAnsi="Calibri" w:cs="Calibri"/>
          <w:i/>
          <w:iCs/>
          <w:lang w:val="cs-CZ"/>
        </w:rPr>
        <w:t>. Gebr</w:t>
      </w:r>
      <w:r>
        <w:rPr>
          <w:rFonts w:ascii="Calibri" w:eastAsia="Calibri" w:hAnsi="Calibri" w:cs="Calibri"/>
          <w:i/>
          <w:iCs/>
          <w:lang w:val="cs-CZ"/>
        </w:rPr>
        <w:t>ü</w:t>
      </w:r>
      <w:r w:rsidRPr="004E2A97">
        <w:rPr>
          <w:rFonts w:ascii="Calibri" w:eastAsia="Calibri" w:hAnsi="Calibri" w:cs="Calibri"/>
          <w:i/>
          <w:iCs/>
          <w:lang w:val="cs-CZ"/>
        </w:rPr>
        <w:t>der Weiss má zde na 1200 m</w:t>
      </w:r>
      <w:r w:rsidRPr="004E2A97">
        <w:rPr>
          <w:rFonts w:ascii="Calibri" w:eastAsia="Calibri" w:hAnsi="Calibri" w:cs="Calibri"/>
          <w:i/>
          <w:iCs/>
          <w:vertAlign w:val="superscript"/>
          <w:lang w:val="cs-CZ"/>
        </w:rPr>
        <w:t>2</w:t>
      </w:r>
      <w:r w:rsidRPr="004E2A97">
        <w:rPr>
          <w:rFonts w:ascii="Calibri" w:eastAsia="Calibri" w:hAnsi="Calibri" w:cs="Calibri"/>
          <w:i/>
          <w:iCs/>
          <w:lang w:val="cs-CZ"/>
        </w:rPr>
        <w:t xml:space="preserve"> hned </w:t>
      </w:r>
      <w:r w:rsidR="001717DF">
        <w:rPr>
          <w:rFonts w:ascii="Calibri" w:eastAsia="Calibri" w:hAnsi="Calibri" w:cs="Calibri"/>
          <w:i/>
          <w:iCs/>
          <w:lang w:val="cs-CZ"/>
        </w:rPr>
        <w:t>šest</w:t>
      </w:r>
      <w:r w:rsidRPr="004E2A97">
        <w:rPr>
          <w:rFonts w:ascii="Calibri" w:eastAsia="Calibri" w:hAnsi="Calibri" w:cs="Calibri"/>
          <w:i/>
          <w:iCs/>
          <w:lang w:val="cs-CZ"/>
        </w:rPr>
        <w:t xml:space="preserve"> nakl</w:t>
      </w:r>
      <w:r>
        <w:rPr>
          <w:rFonts w:ascii="Calibri" w:eastAsia="Calibri" w:hAnsi="Calibri" w:cs="Calibri"/>
          <w:i/>
          <w:iCs/>
          <w:lang w:val="cs-CZ"/>
        </w:rPr>
        <w:t>á</w:t>
      </w:r>
      <w:r w:rsidRPr="004E2A97">
        <w:rPr>
          <w:rFonts w:ascii="Calibri" w:eastAsia="Calibri" w:hAnsi="Calibri" w:cs="Calibri"/>
          <w:i/>
          <w:iCs/>
          <w:lang w:val="cs-CZ"/>
        </w:rPr>
        <w:t>dacích můstků</w:t>
      </w:r>
      <w:r>
        <w:rPr>
          <w:rFonts w:ascii="Calibri" w:eastAsia="Calibri" w:hAnsi="Calibri" w:cs="Calibri"/>
          <w:i/>
          <w:iCs/>
          <w:lang w:val="cs-CZ"/>
        </w:rPr>
        <w:t xml:space="preserve">,“ </w:t>
      </w:r>
      <w:r w:rsidRPr="004E2A97">
        <w:rPr>
          <w:rFonts w:ascii="Calibri" w:eastAsia="Calibri" w:hAnsi="Calibri" w:cs="Calibri"/>
          <w:lang w:val="cs-CZ"/>
        </w:rPr>
        <w:t xml:space="preserve">říká </w:t>
      </w:r>
      <w:r w:rsidRPr="004E2A97">
        <w:rPr>
          <w:rFonts w:ascii="Calibri" w:eastAsia="Calibri" w:hAnsi="Calibri" w:cs="Calibri"/>
          <w:b/>
          <w:bCs/>
          <w:lang w:val="cs-CZ"/>
        </w:rPr>
        <w:t xml:space="preserve">Jan Hřivnacký, Associate Director </w:t>
      </w:r>
      <w:bookmarkStart w:id="0" w:name="_GoBack"/>
      <w:bookmarkEnd w:id="0"/>
      <w:r w:rsidRPr="004E2A97">
        <w:rPr>
          <w:rFonts w:ascii="Calibri" w:eastAsia="Calibri" w:hAnsi="Calibri" w:cs="Calibri"/>
          <w:b/>
          <w:bCs/>
          <w:lang w:val="cs-CZ"/>
        </w:rPr>
        <w:t>Industrial &amp; Logistics společnosti CBRE</w:t>
      </w:r>
      <w:r w:rsidR="0091616E" w:rsidRPr="0091616E">
        <w:rPr>
          <w:rFonts w:ascii="Calibri" w:eastAsia="Calibri" w:hAnsi="Calibri" w:cs="Calibri"/>
          <w:lang w:val="cs-CZ"/>
        </w:rPr>
        <w:t>, která pronájem zprostředkovala.</w:t>
      </w:r>
    </w:p>
    <w:p w14:paraId="343C4E51" w14:textId="77777777" w:rsidR="004E2A97" w:rsidRPr="001039B5" w:rsidRDefault="004E2A97" w:rsidP="009A1C76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5EFF88D3" w14:textId="62C1C27C" w:rsidR="00103616" w:rsidRPr="0075223D" w:rsidRDefault="00103616" w:rsidP="00103616">
      <w:pPr>
        <w:shd w:val="clear" w:color="auto" w:fill="FFFFFF"/>
        <w:jc w:val="both"/>
        <w:rPr>
          <w:rFonts w:ascii="Calibri" w:eastAsia="Calibri" w:hAnsi="Calibri" w:cs="Calibri"/>
          <w:b/>
          <w:bCs/>
          <w:lang w:val="cs-CZ"/>
        </w:rPr>
      </w:pPr>
      <w:r w:rsidRPr="0075223D">
        <w:rPr>
          <w:rFonts w:ascii="Calibri" w:eastAsia="Calibri" w:hAnsi="Calibri" w:cs="Calibri"/>
          <w:i/>
          <w:iCs/>
          <w:lang w:val="cs-CZ"/>
        </w:rPr>
        <w:t>„</w:t>
      </w:r>
      <w:r w:rsidR="00E04481" w:rsidRPr="0075223D">
        <w:rPr>
          <w:rFonts w:ascii="Calibri" w:eastAsia="Calibri" w:hAnsi="Calibri" w:cs="Calibri"/>
          <w:i/>
          <w:iCs/>
          <w:lang w:val="cs-CZ"/>
        </w:rPr>
        <w:t xml:space="preserve">Velice náš těší, že se společnost </w:t>
      </w:r>
      <w:r w:rsidRPr="0075223D">
        <w:rPr>
          <w:rFonts w:ascii="Calibri" w:eastAsia="Calibri" w:hAnsi="Calibri" w:cs="Calibri"/>
          <w:i/>
          <w:iCs/>
          <w:lang w:val="cs-CZ"/>
        </w:rPr>
        <w:t xml:space="preserve">Gebrüder Weiss </w:t>
      </w:r>
      <w:r w:rsidR="00E04481" w:rsidRPr="0075223D">
        <w:rPr>
          <w:rFonts w:ascii="Calibri" w:eastAsia="Calibri" w:hAnsi="Calibri" w:cs="Calibri"/>
          <w:i/>
          <w:iCs/>
          <w:lang w:val="cs-CZ"/>
        </w:rPr>
        <w:t xml:space="preserve">stane naším novým nájemcem v </w:t>
      </w:r>
      <w:bookmarkStart w:id="1" w:name="_Hlk11142833"/>
      <w:r w:rsidRPr="0075223D">
        <w:rPr>
          <w:rFonts w:ascii="Calibri" w:eastAsia="Calibri" w:hAnsi="Calibri" w:cs="Calibri"/>
          <w:i/>
          <w:iCs/>
          <w:lang w:val="cs-CZ"/>
        </w:rPr>
        <w:t>Business Parku Plze</w:t>
      </w:r>
      <w:r w:rsidR="005C107F" w:rsidRPr="0075223D">
        <w:rPr>
          <w:rFonts w:ascii="Calibri" w:eastAsia="Calibri" w:hAnsi="Calibri" w:cs="Calibri"/>
          <w:i/>
          <w:iCs/>
          <w:lang w:val="cs-CZ"/>
        </w:rPr>
        <w:t xml:space="preserve">ň </w:t>
      </w:r>
      <w:r w:rsidRPr="0075223D">
        <w:rPr>
          <w:rFonts w:ascii="Calibri" w:eastAsia="Calibri" w:hAnsi="Calibri" w:cs="Calibri"/>
          <w:i/>
          <w:iCs/>
          <w:lang w:val="cs-CZ"/>
        </w:rPr>
        <w:t>Vejprnic</w:t>
      </w:r>
      <w:bookmarkEnd w:id="1"/>
      <w:r w:rsidRPr="0075223D">
        <w:rPr>
          <w:rFonts w:ascii="Calibri" w:eastAsia="Calibri" w:hAnsi="Calibri" w:cs="Calibri"/>
          <w:i/>
          <w:iCs/>
          <w:lang w:val="cs-CZ"/>
        </w:rPr>
        <w:t>e</w:t>
      </w:r>
      <w:r w:rsidR="00E04481" w:rsidRPr="0075223D">
        <w:rPr>
          <w:rFonts w:ascii="Calibri" w:eastAsia="Calibri" w:hAnsi="Calibri" w:cs="Calibri"/>
          <w:i/>
          <w:iCs/>
          <w:lang w:val="cs-CZ"/>
        </w:rPr>
        <w:t xml:space="preserve">. Poskytnutím </w:t>
      </w:r>
      <w:r w:rsidR="00A55199" w:rsidRPr="0075223D">
        <w:rPr>
          <w:rFonts w:ascii="Calibri" w:eastAsia="Calibri" w:hAnsi="Calibri" w:cs="Calibri"/>
          <w:i/>
          <w:iCs/>
          <w:lang w:val="cs-CZ"/>
        </w:rPr>
        <w:t>zázemí</w:t>
      </w:r>
      <w:r w:rsidR="00E04481" w:rsidRPr="0075223D">
        <w:rPr>
          <w:rFonts w:ascii="Calibri" w:eastAsia="Calibri" w:hAnsi="Calibri" w:cs="Calibri"/>
          <w:i/>
          <w:iCs/>
          <w:lang w:val="cs-CZ"/>
        </w:rPr>
        <w:t xml:space="preserve"> tak můžeme této společnosti pomáhat </w:t>
      </w:r>
      <w:r w:rsidRPr="0075223D">
        <w:rPr>
          <w:rFonts w:ascii="Calibri" w:eastAsia="Calibri" w:hAnsi="Calibri" w:cs="Calibri"/>
          <w:i/>
          <w:iCs/>
          <w:lang w:val="cs-CZ"/>
        </w:rPr>
        <w:t>v jejím obchodním růstu v regionu západních Čech. Rádi bychom poděkovali Janu Hřivnackému a celému týmu CBRE za jejich pomoc během vyjednávání obchodních podmínek a smluvních dokumentů se společností Gebrüder Weiss</w:t>
      </w:r>
      <w:r w:rsidR="006F3F4E" w:rsidRPr="0075223D">
        <w:rPr>
          <w:rFonts w:ascii="Calibri" w:eastAsia="Calibri" w:hAnsi="Calibri" w:cs="Calibri"/>
          <w:i/>
          <w:iCs/>
          <w:lang w:val="cs-CZ"/>
        </w:rPr>
        <w:t>,</w:t>
      </w:r>
      <w:r w:rsidRPr="0075223D">
        <w:rPr>
          <w:rFonts w:ascii="Calibri" w:eastAsia="Calibri" w:hAnsi="Calibri" w:cs="Calibri"/>
          <w:i/>
          <w:iCs/>
          <w:lang w:val="cs-CZ"/>
        </w:rPr>
        <w:t>“</w:t>
      </w:r>
      <w:r w:rsidR="006F3F4E" w:rsidRPr="0075223D">
        <w:rPr>
          <w:rFonts w:ascii="Calibri" w:eastAsia="Calibri" w:hAnsi="Calibri" w:cs="Calibri"/>
          <w:i/>
          <w:iCs/>
          <w:lang w:val="cs-CZ"/>
        </w:rPr>
        <w:t xml:space="preserve"> </w:t>
      </w:r>
      <w:r w:rsidR="006F3F4E" w:rsidRPr="0075223D">
        <w:rPr>
          <w:rFonts w:ascii="Calibri" w:eastAsia="Calibri" w:hAnsi="Calibri" w:cs="Calibri"/>
          <w:lang w:val="cs-CZ"/>
        </w:rPr>
        <w:t xml:space="preserve">doplňuje </w:t>
      </w:r>
      <w:r w:rsidR="00C37431" w:rsidRPr="0075223D">
        <w:rPr>
          <w:rFonts w:ascii="Calibri" w:eastAsia="Calibri" w:hAnsi="Calibri" w:cs="Calibri"/>
          <w:b/>
          <w:bCs/>
          <w:lang w:val="cs-CZ"/>
        </w:rPr>
        <w:t>Eva Svobodová</w:t>
      </w:r>
      <w:r w:rsidR="006F3F4E" w:rsidRPr="0075223D">
        <w:rPr>
          <w:rFonts w:ascii="Calibri" w:eastAsia="Calibri" w:hAnsi="Calibri" w:cs="Calibri"/>
          <w:b/>
          <w:bCs/>
          <w:lang w:val="cs-CZ"/>
        </w:rPr>
        <w:t xml:space="preserve"> ze společnosti Amesbury, která je developerem Business Parku Plzeň Vejprnice.</w:t>
      </w:r>
      <w:r w:rsidRPr="0075223D">
        <w:rPr>
          <w:rFonts w:ascii="Calibri" w:eastAsia="Calibri" w:hAnsi="Calibri" w:cs="Calibri"/>
          <w:b/>
          <w:bCs/>
          <w:lang w:val="cs-CZ"/>
        </w:rPr>
        <w:t xml:space="preserve"> </w:t>
      </w:r>
    </w:p>
    <w:p w14:paraId="53C7D957" w14:textId="34E9C4A9" w:rsidR="004E2A97" w:rsidRDefault="004E2A97" w:rsidP="00103616">
      <w:pPr>
        <w:shd w:val="clear" w:color="auto" w:fill="FFFFFF"/>
        <w:jc w:val="both"/>
        <w:rPr>
          <w:rFonts w:ascii="Calibri" w:eastAsia="Calibri" w:hAnsi="Calibri" w:cs="Calibri"/>
          <w:b/>
          <w:bCs/>
          <w:lang w:val="cs-CZ"/>
        </w:rPr>
      </w:pPr>
    </w:p>
    <w:p w14:paraId="0E3F9851" w14:textId="77777777" w:rsidR="00811A55" w:rsidRPr="00086708" w:rsidRDefault="00674910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086708">
        <w:rPr>
          <w:rFonts w:ascii="Calibri" w:eastAsia="Calibri" w:hAnsi="Calibri" w:cs="Calibri"/>
          <w:b/>
          <w:bCs/>
          <w:lang w:val="cs-CZ"/>
        </w:rPr>
        <w:t>Kontakt:</w:t>
      </w:r>
    </w:p>
    <w:p w14:paraId="38C31310" w14:textId="77777777" w:rsidR="00811A55" w:rsidRPr="00086708" w:rsidRDefault="00674910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 w:rsidRPr="00086708">
        <w:rPr>
          <w:rFonts w:ascii="Calibri" w:eastAsia="Calibri" w:hAnsi="Calibri" w:cs="Calibri"/>
          <w:lang w:val="cs-CZ"/>
        </w:rPr>
        <w:t xml:space="preserve">Ivona Novotná, Communication Supervisor, +420 731 889 963, </w:t>
      </w:r>
      <w:hyperlink r:id="rId7" w:history="1">
        <w:r w:rsidRPr="00086708">
          <w:rPr>
            <w:rStyle w:val="Hyperlink0"/>
            <w:lang w:val="cs-CZ"/>
          </w:rPr>
          <w:t>ivona.novotna@cbre.com</w:t>
        </w:r>
      </w:hyperlink>
    </w:p>
    <w:p w14:paraId="2EBF0E6A" w14:textId="77777777" w:rsidR="00811A55" w:rsidRPr="00086708" w:rsidRDefault="00674910">
      <w:pPr>
        <w:pStyle w:val="Tmavseznamzvraznn51"/>
        <w:spacing w:line="276" w:lineRule="auto"/>
        <w:ind w:left="0"/>
        <w:rPr>
          <w:rStyle w:val="Hyperlink1"/>
        </w:rPr>
      </w:pPr>
      <w:r w:rsidRPr="00086708">
        <w:rPr>
          <w:sz w:val="24"/>
          <w:szCs w:val="24"/>
        </w:rPr>
        <w:t>CBRE Czech Republic</w:t>
      </w:r>
      <w:r w:rsidRPr="00086708">
        <w:rPr>
          <w:color w:val="1F497D"/>
          <w:sz w:val="24"/>
          <w:szCs w:val="24"/>
          <w:u w:color="1F497D"/>
        </w:rPr>
        <w:t xml:space="preserve"> </w:t>
      </w:r>
      <w:hyperlink r:id="rId8" w:history="1">
        <w:r w:rsidRPr="00086708">
          <w:rPr>
            <w:rStyle w:val="Hyperlink1"/>
          </w:rPr>
          <w:t>Facebook</w:t>
        </w:r>
      </w:hyperlink>
      <w:r w:rsidRPr="00086708">
        <w:rPr>
          <w:rStyle w:val="Hyperlink1"/>
        </w:rPr>
        <w:t xml:space="preserve">, </w:t>
      </w:r>
      <w:hyperlink r:id="rId9" w:history="1">
        <w:r w:rsidRPr="00086708">
          <w:rPr>
            <w:rStyle w:val="Hyperlink1"/>
          </w:rPr>
          <w:t>Linkedin</w:t>
        </w:r>
      </w:hyperlink>
      <w:r w:rsidRPr="00086708">
        <w:rPr>
          <w:sz w:val="24"/>
          <w:szCs w:val="24"/>
        </w:rPr>
        <w:t xml:space="preserve">, </w:t>
      </w:r>
      <w:hyperlink r:id="rId10" w:history="1">
        <w:r w:rsidRPr="00086708">
          <w:rPr>
            <w:rStyle w:val="Hyperlink1"/>
          </w:rPr>
          <w:t>Instagram</w:t>
        </w:r>
      </w:hyperlink>
    </w:p>
    <w:p w14:paraId="02F62301" w14:textId="77777777" w:rsidR="0091616E" w:rsidRDefault="0091616E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2" w:name="_Hlk488687261"/>
    </w:p>
    <w:p w14:paraId="690FF16E" w14:textId="73E067AC" w:rsidR="00811A55" w:rsidRPr="00086708" w:rsidRDefault="00674910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2"/>
    </w:p>
    <w:p w14:paraId="23ADE666" w14:textId="77777777" w:rsidR="00241DC0" w:rsidRDefault="00674910">
      <w:pPr>
        <w:spacing w:line="276" w:lineRule="auto"/>
        <w:jc w:val="both"/>
        <w:rPr>
          <w:rStyle w:val="dn"/>
          <w:rFonts w:ascii="Calibri" w:eastAsia="Calibri" w:hAnsi="Calibri" w:cs="Calibri"/>
          <w:sz w:val="18"/>
          <w:szCs w:val="18"/>
          <w:lang w:val="cs-CZ"/>
        </w:rPr>
      </w:pPr>
      <w:r w:rsidRPr="00086708">
        <w:rPr>
          <w:rFonts w:ascii="Calibri" w:eastAsia="Calibri" w:hAnsi="Calibri" w:cs="Calibri"/>
          <w:sz w:val="18"/>
          <w:szCs w:val="18"/>
          <w:lang w:val="cs-CZ"/>
        </w:rPr>
        <w:t>CBRE Group, společnost figurující na žebříčku Fortune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project management; property management; investment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1" w:history="1">
        <w:r w:rsidRPr="00086708">
          <w:rPr>
            <w:rStyle w:val="Hyperlink2"/>
            <w:lang w:val="cs-CZ"/>
          </w:rPr>
          <w:t>www.cbre.cz</w:t>
        </w:r>
      </w:hyperlink>
      <w:r w:rsidRPr="00086708"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sectPr w:rsidR="00241DC0">
      <w:headerReference w:type="default" r:id="rId12"/>
      <w:headerReference w:type="first" r:id="rId13"/>
      <w:pgSz w:w="12240" w:h="15840"/>
      <w:pgMar w:top="1800" w:right="1440" w:bottom="900" w:left="1260" w:header="180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BDA12" w14:textId="77777777" w:rsidR="00A43705" w:rsidRDefault="00A43705">
      <w:r>
        <w:separator/>
      </w:r>
    </w:p>
  </w:endnote>
  <w:endnote w:type="continuationSeparator" w:id="0">
    <w:p w14:paraId="053B8A3E" w14:textId="77777777" w:rsidR="00A43705" w:rsidRDefault="00A4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260BC" w14:textId="77777777" w:rsidR="00A43705" w:rsidRDefault="00A43705">
      <w:r>
        <w:separator/>
      </w:r>
    </w:p>
  </w:footnote>
  <w:footnote w:type="continuationSeparator" w:id="0">
    <w:p w14:paraId="28F9EA59" w14:textId="77777777" w:rsidR="00A43705" w:rsidRDefault="00A4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8323" w14:textId="77777777" w:rsidR="00811A55" w:rsidRDefault="00674910">
    <w:pPr>
      <w:pStyle w:val="Zhlav"/>
      <w:jc w:val="right"/>
    </w:pPr>
    <w:r>
      <w:rPr>
        <w:rFonts w:ascii="Arial" w:hAnsi="Arial"/>
        <w:b/>
        <w:bCs/>
        <w:sz w:val="16"/>
        <w:szCs w:val="16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F4C7" w14:textId="77777777" w:rsidR="00811A55" w:rsidRDefault="00674910">
    <w:pPr>
      <w:pStyle w:val="AddressArea"/>
      <w:ind w:left="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A3B5BC0" wp14:editId="723B9CD4">
              <wp:simplePos x="0" y="0"/>
              <wp:positionH relativeFrom="page">
                <wp:posOffset>571500</wp:posOffset>
              </wp:positionH>
              <wp:positionV relativeFrom="page">
                <wp:posOffset>1038225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3FC72AD" w14:textId="77777777" w:rsidR="00811A55" w:rsidRDefault="00674910">
                          <w:pPr>
                            <w:ind w:left="180"/>
                          </w:pPr>
                          <w:r>
                            <w:rPr>
                              <w:rFonts w:ascii="Arial" w:hAnsi="Arial"/>
                              <w:spacing w:val="118"/>
                              <w:sz w:val="48"/>
                              <w:szCs w:val="48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B5BC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45pt;margin-top:81.75pt;width:378pt;height: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" filled="f" stroked="f" strokeweight="1pt">
              <v:stroke miterlimit="4"/>
              <v:textbox inset="1.2699mm,1.2699mm,1.2699mm,1.2699mm">
                <w:txbxContent>
                  <w:p w14:paraId="73FC72AD" w14:textId="77777777" w:rsidR="00811A55" w:rsidRDefault="00674910">
                    <w:pPr>
                      <w:ind w:left="180"/>
                    </w:pPr>
                    <w:r>
                      <w:rPr>
                        <w:rFonts w:ascii="Arial" w:hAnsi="Arial"/>
                        <w:spacing w:val="118"/>
                        <w:sz w:val="48"/>
                        <w:szCs w:val="48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9283A"/>
    <w:multiLevelType w:val="hybridMultilevel"/>
    <w:tmpl w:val="81948FAC"/>
    <w:lvl w:ilvl="0" w:tplc="3F1A4AE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0792B"/>
    <w:multiLevelType w:val="hybridMultilevel"/>
    <w:tmpl w:val="AA90E30A"/>
    <w:lvl w:ilvl="0" w:tplc="5428EF7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33ADD"/>
    <w:multiLevelType w:val="hybridMultilevel"/>
    <w:tmpl w:val="FA7C08DA"/>
    <w:lvl w:ilvl="0" w:tplc="B6C4F2E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B0879"/>
    <w:multiLevelType w:val="hybridMultilevel"/>
    <w:tmpl w:val="01289840"/>
    <w:lvl w:ilvl="0" w:tplc="489AB21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55"/>
    <w:rsid w:val="000365FC"/>
    <w:rsid w:val="000841C4"/>
    <w:rsid w:val="00086708"/>
    <w:rsid w:val="000B17E6"/>
    <w:rsid w:val="00103616"/>
    <w:rsid w:val="001039B5"/>
    <w:rsid w:val="001717DF"/>
    <w:rsid w:val="00185F62"/>
    <w:rsid w:val="001A0919"/>
    <w:rsid w:val="001D2A1C"/>
    <w:rsid w:val="002013E9"/>
    <w:rsid w:val="00241DC0"/>
    <w:rsid w:val="00244B13"/>
    <w:rsid w:val="00270913"/>
    <w:rsid w:val="002C43AD"/>
    <w:rsid w:val="003266A6"/>
    <w:rsid w:val="0035526B"/>
    <w:rsid w:val="00402ADE"/>
    <w:rsid w:val="00444DD6"/>
    <w:rsid w:val="004B11B7"/>
    <w:rsid w:val="004E2439"/>
    <w:rsid w:val="004E2A97"/>
    <w:rsid w:val="004E77ED"/>
    <w:rsid w:val="00540119"/>
    <w:rsid w:val="00551CBC"/>
    <w:rsid w:val="005702BE"/>
    <w:rsid w:val="005743C9"/>
    <w:rsid w:val="00582E28"/>
    <w:rsid w:val="00595B71"/>
    <w:rsid w:val="005C107F"/>
    <w:rsid w:val="00623EA7"/>
    <w:rsid w:val="00625F34"/>
    <w:rsid w:val="0062754C"/>
    <w:rsid w:val="00654848"/>
    <w:rsid w:val="00654F0A"/>
    <w:rsid w:val="006618D9"/>
    <w:rsid w:val="00674910"/>
    <w:rsid w:val="00680EDD"/>
    <w:rsid w:val="00694E35"/>
    <w:rsid w:val="006C1DC3"/>
    <w:rsid w:val="006F3F4E"/>
    <w:rsid w:val="00701F58"/>
    <w:rsid w:val="007315E4"/>
    <w:rsid w:val="0075223D"/>
    <w:rsid w:val="0075319D"/>
    <w:rsid w:val="0078201B"/>
    <w:rsid w:val="007B2C82"/>
    <w:rsid w:val="007B7790"/>
    <w:rsid w:val="00803242"/>
    <w:rsid w:val="00811A55"/>
    <w:rsid w:val="00884FAD"/>
    <w:rsid w:val="00887F3D"/>
    <w:rsid w:val="00907CF9"/>
    <w:rsid w:val="00912D67"/>
    <w:rsid w:val="0091616E"/>
    <w:rsid w:val="009163E6"/>
    <w:rsid w:val="009170BF"/>
    <w:rsid w:val="0093463E"/>
    <w:rsid w:val="00942420"/>
    <w:rsid w:val="00962AF4"/>
    <w:rsid w:val="009A1C76"/>
    <w:rsid w:val="00A014E8"/>
    <w:rsid w:val="00A03552"/>
    <w:rsid w:val="00A43705"/>
    <w:rsid w:val="00A55199"/>
    <w:rsid w:val="00A707B9"/>
    <w:rsid w:val="00AF5351"/>
    <w:rsid w:val="00B06A91"/>
    <w:rsid w:val="00B84EA7"/>
    <w:rsid w:val="00BA78B0"/>
    <w:rsid w:val="00BB3FA2"/>
    <w:rsid w:val="00BC5183"/>
    <w:rsid w:val="00BD665B"/>
    <w:rsid w:val="00C37431"/>
    <w:rsid w:val="00C74E04"/>
    <w:rsid w:val="00C877F8"/>
    <w:rsid w:val="00C91125"/>
    <w:rsid w:val="00C946BD"/>
    <w:rsid w:val="00CA6903"/>
    <w:rsid w:val="00CB3B0B"/>
    <w:rsid w:val="00CB7C59"/>
    <w:rsid w:val="00CC1A1B"/>
    <w:rsid w:val="00CC7C0F"/>
    <w:rsid w:val="00CF350B"/>
    <w:rsid w:val="00D07C14"/>
    <w:rsid w:val="00D52DF1"/>
    <w:rsid w:val="00D75872"/>
    <w:rsid w:val="00DA616F"/>
    <w:rsid w:val="00DB0C10"/>
    <w:rsid w:val="00DB5A75"/>
    <w:rsid w:val="00E04481"/>
    <w:rsid w:val="00E17280"/>
    <w:rsid w:val="00E35BE6"/>
    <w:rsid w:val="00EB3C0C"/>
    <w:rsid w:val="00EB64C2"/>
    <w:rsid w:val="00EC0FB5"/>
    <w:rsid w:val="00EC668C"/>
    <w:rsid w:val="00F14ABD"/>
    <w:rsid w:val="00F22AC8"/>
    <w:rsid w:val="00F642C2"/>
    <w:rsid w:val="00F92C3D"/>
    <w:rsid w:val="00F94B35"/>
    <w:rsid w:val="00FA5D5B"/>
    <w:rsid w:val="00FC78A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8F4F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character" w:styleId="Sledovanodkaz">
    <w:name w:val="FollowedHyperlink"/>
    <w:basedOn w:val="Standardnpsmoodstavce"/>
    <w:uiPriority w:val="99"/>
    <w:semiHidden/>
    <w:unhideWhenUsed/>
    <w:rsid w:val="001D2A1C"/>
    <w:rPr>
      <w:color w:val="FF00FF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C4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43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43AD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3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3AD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3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3AD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Normlnweb">
    <w:name w:val="Normal (Web)"/>
    <w:basedOn w:val="Normln"/>
    <w:uiPriority w:val="99"/>
    <w:semiHidden/>
    <w:unhideWhenUsed/>
    <w:rsid w:val="00C87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9170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70BF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CBRE-News/626929170775263?ref=ts&amp;fref=t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vona.novotna@cbre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cbre_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Karasova, Kamila @ PRAGUE</dc:creator>
  <cp:lastModifiedBy>Ivona Novotná</cp:lastModifiedBy>
  <cp:revision>4</cp:revision>
  <cp:lastPrinted>2019-06-27T07:49:00Z</cp:lastPrinted>
  <dcterms:created xsi:type="dcterms:W3CDTF">2019-10-14T14:14:00Z</dcterms:created>
  <dcterms:modified xsi:type="dcterms:W3CDTF">2019-10-15T08:35:00Z</dcterms:modified>
</cp:coreProperties>
</file>